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74E" w:rsidRDefault="00C7474E" w:rsidP="00C7474E">
      <w:pPr>
        <w:widowControl w:val="0"/>
        <w:tabs>
          <w:tab w:val="num" w:pos="709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693pt">
            <v:imagedata r:id="rId8" o:title="27"/>
          </v:shape>
        </w:pict>
      </w:r>
    </w:p>
    <w:p w:rsidR="00C7474E" w:rsidRDefault="00C7474E" w:rsidP="00C7474E">
      <w:pPr>
        <w:widowControl w:val="0"/>
        <w:tabs>
          <w:tab w:val="num" w:pos="709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474E" w:rsidRDefault="00C7474E" w:rsidP="00C7474E">
      <w:pPr>
        <w:widowControl w:val="0"/>
        <w:tabs>
          <w:tab w:val="num" w:pos="709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B76657" w:rsidRDefault="00F524C8" w:rsidP="00C7474E">
      <w:pPr>
        <w:widowControl w:val="0"/>
        <w:tabs>
          <w:tab w:val="num" w:pos="709"/>
          <w:tab w:val="left" w:pos="127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дополнительными образовательными программами;</w:t>
      </w:r>
    </w:p>
    <w:p w:rsidR="00D91416" w:rsidRPr="00B76657" w:rsidRDefault="00F524C8" w:rsidP="00CA2142">
      <w:pPr>
        <w:widowControl w:val="0"/>
        <w:tabs>
          <w:tab w:val="num" w:pos="709"/>
          <w:tab w:val="left" w:pos="127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локальными нормативными актами ОО: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внутренней системе оценки качества образования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формах, периодичности, порядке текущего контроля успеваемости и промежуточной аттестации обучающихся в ОО;</w:t>
      </w:r>
    </w:p>
    <w:p w:rsidR="00D91416" w:rsidRPr="00B76657" w:rsidRDefault="008C717B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hyperlink r:id="rId9" w:history="1">
        <w:r w:rsidR="00D91416" w:rsidRPr="00B76657">
          <w:rPr>
            <w:rFonts w:ascii="Times New Roman" w:hAnsi="Times New Roman" w:cs="Times New Roman"/>
            <w:sz w:val="24"/>
          </w:rPr>
          <w:t>Положением о портфолио обучающихся</w:t>
        </w:r>
      </w:hyperlink>
      <w:r w:rsidR="00D91416" w:rsidRPr="00B76657">
        <w:rPr>
          <w:rFonts w:ascii="Times New Roman" w:hAnsi="Times New Roman" w:cs="Times New Roman"/>
          <w:sz w:val="24"/>
        </w:rPr>
        <w:t>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Порядком зачета ОО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внутришкольном контроле в ОО;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right="-2"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>Положением о поощрении обучающихся в ОО;</w:t>
      </w:r>
    </w:p>
    <w:p w:rsidR="00D91416" w:rsidRPr="00B946F8" w:rsidRDefault="00D91416" w:rsidP="00B946F8">
      <w:pPr>
        <w:widowControl w:val="0"/>
        <w:autoSpaceDE w:val="0"/>
        <w:autoSpaceDN w:val="0"/>
        <w:adjustRightInd w:val="0"/>
        <w:spacing w:after="0"/>
        <w:ind w:right="-2" w:firstLine="709"/>
        <w:jc w:val="both"/>
      </w:pPr>
      <w:r w:rsidRPr="00B76657">
        <w:rPr>
          <w:rFonts w:ascii="Times New Roman" w:hAnsi="Times New Roman" w:cs="Times New Roman"/>
          <w:sz w:val="24"/>
        </w:rPr>
        <w:t>Порядком/Положением хранения в архивах ОО на бумажных и/или электронных носителях результатов освоения обучающимися образовательных</w:t>
      </w:r>
      <w:r w:rsidRPr="00B76657">
        <w:t xml:space="preserve"> </w:t>
      </w:r>
      <w:r w:rsidR="00B946F8">
        <w:rPr>
          <w:rFonts w:ascii="Times New Roman" w:hAnsi="Times New Roman" w:cs="Times New Roman"/>
          <w:sz w:val="24"/>
        </w:rPr>
        <w:t>програм</w:t>
      </w:r>
      <w:r w:rsidR="00CA2142" w:rsidRPr="00B7665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1.3. В положении используются следующие понятия, термины и сокращения: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индивидуальное образовательное достижение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результат освоения обучающимся общеобразовательных программ – начального общего, основного общего, среднего общего образования, а также дополнительных образовательных программ (общеразвивающих и</w:t>
      </w:r>
      <w:r w:rsidRPr="00B76657">
        <w:rPr>
          <w:rFonts w:ascii="Times New Roman" w:hAnsi="Times New Roman" w:cs="Times New Roman"/>
          <w:sz w:val="24"/>
        </w:rPr>
        <w:t>/или</w:t>
      </w:r>
      <w:r w:rsidR="00D91416" w:rsidRPr="00B76657">
        <w:rPr>
          <w:rFonts w:ascii="Times New Roman" w:hAnsi="Times New Roman" w:cs="Times New Roman"/>
          <w:sz w:val="24"/>
        </w:rPr>
        <w:t xml:space="preserve"> предпрофессиональных);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личное дело</w:t>
      </w:r>
      <w:r w:rsidR="00D91416" w:rsidRPr="00B76657">
        <w:rPr>
          <w:rFonts w:ascii="Times New Roman" w:hAnsi="Times New Roman" w:cs="Times New Roman"/>
          <w:sz w:val="24"/>
        </w:rPr>
        <w:t xml:space="preserve"> – сгруппированная и оформленная в соответствии с установленными требованиями совокупность документов, содержащих сведения об обучающемся, предусмотренные нормативными правовыми актами, локальными нормативными актами и организационно-распорядительными документами ОО;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портфолио обучающегося</w:t>
      </w:r>
      <w:r w:rsidR="00D91416" w:rsidRPr="00B76657">
        <w:rPr>
          <w:rFonts w:ascii="Times New Roman" w:hAnsi="Times New Roman" w:cs="Times New Roman"/>
          <w:sz w:val="24"/>
        </w:rPr>
        <w:t xml:space="preserve"> – комплекс документов, отражающих совокупность индивидуальных образовательных достижений обучающегося в урочной и</w:t>
      </w:r>
      <w:r w:rsidRPr="00B76657">
        <w:rPr>
          <w:rFonts w:ascii="Times New Roman" w:hAnsi="Times New Roman" w:cs="Times New Roman"/>
          <w:sz w:val="24"/>
        </w:rPr>
        <w:t>/</w:t>
      </w:r>
      <w:r w:rsidR="00D91416" w:rsidRPr="00B76657">
        <w:rPr>
          <w:rFonts w:ascii="Times New Roman" w:hAnsi="Times New Roman" w:cs="Times New Roman"/>
          <w:sz w:val="24"/>
        </w:rPr>
        <w:t>или внеурочной деятельности;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поощрение</w:t>
      </w:r>
      <w:r w:rsidR="00D91416" w:rsidRPr="00B76657">
        <w:rPr>
          <w:rFonts w:ascii="Times New Roman" w:hAnsi="Times New Roman" w:cs="Times New Roman"/>
          <w:sz w:val="24"/>
        </w:rPr>
        <w:t xml:space="preserve"> – способ/метод стимулирования, побуждения обучающегося к образовательной, творческой, спортивной и ин</w:t>
      </w:r>
      <w:r w:rsidRPr="00B76657">
        <w:rPr>
          <w:rFonts w:ascii="Times New Roman" w:hAnsi="Times New Roman" w:cs="Times New Roman"/>
          <w:sz w:val="24"/>
        </w:rPr>
        <w:t>ым видам</w:t>
      </w:r>
      <w:r w:rsidR="00D91416" w:rsidRPr="00B76657">
        <w:rPr>
          <w:rFonts w:ascii="Times New Roman" w:hAnsi="Times New Roman" w:cs="Times New Roman"/>
          <w:sz w:val="24"/>
        </w:rPr>
        <w:t xml:space="preserve"> деятельности. </w:t>
      </w:r>
      <w:r w:rsidRPr="00B76657">
        <w:rPr>
          <w:rFonts w:ascii="Times New Roman" w:hAnsi="Times New Roman" w:cs="Times New Roman"/>
          <w:sz w:val="24"/>
        </w:rPr>
        <w:t>Реализуется через</w:t>
      </w:r>
      <w:r w:rsidR="00D91416" w:rsidRPr="00B76657">
        <w:rPr>
          <w:rFonts w:ascii="Times New Roman" w:hAnsi="Times New Roman" w:cs="Times New Roman"/>
          <w:sz w:val="24"/>
        </w:rPr>
        <w:t xml:space="preserve"> признани</w:t>
      </w:r>
      <w:r w:rsidRPr="00B76657">
        <w:rPr>
          <w:rFonts w:ascii="Times New Roman" w:hAnsi="Times New Roman" w:cs="Times New Roman"/>
          <w:sz w:val="24"/>
        </w:rPr>
        <w:t>е</w:t>
      </w:r>
      <w:r w:rsidR="00D91416" w:rsidRPr="00B76657">
        <w:rPr>
          <w:rFonts w:ascii="Times New Roman" w:hAnsi="Times New Roman" w:cs="Times New Roman"/>
          <w:sz w:val="24"/>
        </w:rPr>
        <w:t xml:space="preserve"> значимости и важности поощряемой деятельности, во всестороннем содействии ее успешности, в публичном одобрении достигнутых результатов и в выделении особо отличившихся: их награждение в виде призов, дипломов, памятных подарков;</w:t>
      </w:r>
    </w:p>
    <w:p w:rsidR="00D91416" w:rsidRPr="00B76657" w:rsidRDefault="00FC4D9E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="00D91416" w:rsidRPr="00B76657">
        <w:rPr>
          <w:rFonts w:ascii="Times New Roman" w:hAnsi="Times New Roman" w:cs="Times New Roman"/>
          <w:i/>
          <w:sz w:val="24"/>
        </w:rPr>
        <w:t>ФГОС</w:t>
      </w:r>
      <w:r w:rsidR="00D91416" w:rsidRPr="00B76657">
        <w:rPr>
          <w:rFonts w:ascii="Times New Roman" w:hAnsi="Times New Roman" w:cs="Times New Roman"/>
          <w:sz w:val="24"/>
        </w:rPr>
        <w:t xml:space="preserve"> – федеральные государственные образовательные стандарты общего образования;</w:t>
      </w:r>
    </w:p>
    <w:p w:rsidR="00D91416" w:rsidRPr="00B76657" w:rsidRDefault="00FC4D9E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ФООП</w:t>
      </w:r>
      <w:r w:rsidR="00D91416" w:rsidRPr="00B76657">
        <w:rPr>
          <w:rFonts w:ascii="Times New Roman" w:hAnsi="Times New Roman" w:cs="Times New Roman"/>
          <w:sz w:val="24"/>
        </w:rPr>
        <w:t xml:space="preserve"> – </w:t>
      </w:r>
      <w:r w:rsidRPr="00B76657">
        <w:rPr>
          <w:rFonts w:ascii="Times New Roman" w:hAnsi="Times New Roman" w:cs="Times New Roman"/>
          <w:sz w:val="24"/>
        </w:rPr>
        <w:t>Федеральная обще</w:t>
      </w:r>
      <w:r w:rsidR="00D91416" w:rsidRPr="00B76657">
        <w:rPr>
          <w:rFonts w:ascii="Times New Roman" w:hAnsi="Times New Roman" w:cs="Times New Roman"/>
          <w:sz w:val="24"/>
        </w:rPr>
        <w:t>образовательная программа;</w:t>
      </w:r>
    </w:p>
    <w:p w:rsidR="00E33B32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 w:rsidRPr="00B76657">
        <w:rPr>
          <w:rFonts w:ascii="Times New Roman" w:hAnsi="Times New Roman" w:cs="Times New Roman"/>
          <w:sz w:val="24"/>
        </w:rPr>
        <w:t xml:space="preserve">- </w:t>
      </w:r>
      <w:r w:rsidRPr="00B76657">
        <w:rPr>
          <w:rFonts w:ascii="Times New Roman" w:hAnsi="Times New Roman" w:cs="Times New Roman"/>
          <w:i/>
          <w:sz w:val="24"/>
        </w:rPr>
        <w:t>ООП</w:t>
      </w:r>
      <w:r w:rsidR="00584F90" w:rsidRPr="00B76657">
        <w:rPr>
          <w:rFonts w:ascii="Times New Roman" w:hAnsi="Times New Roman" w:cs="Times New Roman"/>
          <w:sz w:val="24"/>
        </w:rPr>
        <w:t xml:space="preserve"> - основная образовательная программа.</w:t>
      </w:r>
    </w:p>
    <w:p w:rsidR="00D91416" w:rsidRPr="00B76657" w:rsidRDefault="00D91416" w:rsidP="00B946F8">
      <w:pPr>
        <w:widowControl w:val="0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>Цели и задачи индивидуального учета результатов освоения обучающимися образовательных программ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  <w:rPr>
          <w:b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2.1. Целью индивидуального учета результатов освоения образовательных программ обучающимися ОО является определение образовательных потребностей и интересов личности, эффективное и поступательное развитие способностей обучающихся, выявление индивидуальных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проблем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обучении и их своевременное решение.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2.2. Задачи индивидуального учета результатов освоения образовательных программ: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определение уровня освоения обучающимися осваиваемых ими образовательных программ;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установление степени соответствия фактически достигнутых образовательных </w:t>
      </w:r>
      <w:r w:rsidR="00D91416" w:rsidRPr="00B76657">
        <w:rPr>
          <w:rFonts w:ascii="Times New Roman" w:hAnsi="Times New Roman" w:cs="Times New Roman"/>
          <w:sz w:val="24"/>
          <w:szCs w:val="24"/>
        </w:rPr>
        <w:lastRenderedPageBreak/>
        <w:t>результатов планируемым результатам образовательной деятельности;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контроль и оценка качества образовательной деятельности ОО;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выявление обучающихся, нуждающихся в предоставлении специальных условий для обучения с учетом особенностей их психофизического развития и состояния здоровья;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индивидуализация и дифференциация образовательной деятельности; </w:t>
      </w:r>
    </w:p>
    <w:p w:rsidR="00D91416" w:rsidRPr="00B76657" w:rsidRDefault="00D26D8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объединение воспитательного потенциала семьи и ОО в интересах развития обучающихся;</w:t>
      </w:r>
    </w:p>
    <w:p w:rsidR="00D91416" w:rsidRPr="00B76657" w:rsidRDefault="00D26D8C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содействие системе выявления и поддержки одаренных детей посредством учета результатов их участия в олимпиадах и иных интеллектуальных и (или) творческих конкурсах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2.3. Достижение основной цели индивидуального учета результатов освоения образовательных программ обучающимися обеспечивается через реализацию следующих мероприятий: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совершенствование структуры, организации и содержания системы оценивания и учета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обеспечение комплексного подхода к оценке достижения обучающихся всех трех групп результатов образования: личностных, метапредметных и предметных;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разработк</w:t>
      </w:r>
      <w:r w:rsidRPr="00B76657">
        <w:rPr>
          <w:rFonts w:ascii="Times New Roman" w:hAnsi="Times New Roman" w:cs="Times New Roman"/>
          <w:sz w:val="24"/>
          <w:szCs w:val="24"/>
        </w:rPr>
        <w:t>у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и </w:t>
      </w:r>
      <w:r w:rsidRPr="00B76657">
        <w:rPr>
          <w:rFonts w:ascii="Times New Roman" w:hAnsi="Times New Roman" w:cs="Times New Roman"/>
          <w:sz w:val="24"/>
          <w:szCs w:val="24"/>
        </w:rPr>
        <w:t>применение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форм оценивания, контрольно-измерительных материалов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соответственно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возрасту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 другим характеристикам обучающихся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дифференциацию содержания образования с учетом образовательных потребностей и интересов обучающихся, обеспечивающих углубленное изучение отдельных учебных предметов и (или) профильное обучение;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организацию системных исследований, мониторинга индивидуальных образовательных достижений обучающихся;</w:t>
      </w:r>
    </w:p>
    <w:p w:rsidR="00D91416" w:rsidRPr="00B76657" w:rsidRDefault="009B7539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47922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отслеживание динамики индивидуальных образовательных результатов (по итогам текущего контроля успеваемости, промежуточной итоговой аттестации, образовательных мероприятий и пр.);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повышение компетентностного уровня педагогов и обучающихся;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ознакомление родителей (законных представителей) обучающихся с ходом образовательной деятельности и результатами </w:t>
      </w:r>
      <w:r w:rsidRPr="00B76657">
        <w:rPr>
          <w:rFonts w:ascii="Times New Roman" w:hAnsi="Times New Roman" w:cs="Times New Roman"/>
          <w:sz w:val="24"/>
          <w:szCs w:val="24"/>
        </w:rPr>
        <w:t>этой</w:t>
      </w:r>
      <w:r w:rsidR="006F2C12">
        <w:rPr>
          <w:rFonts w:ascii="Times New Roman" w:hAnsi="Times New Roman" w:cs="Times New Roman"/>
          <w:sz w:val="24"/>
          <w:szCs w:val="24"/>
        </w:rPr>
        <w:t xml:space="preserve"> деятельности.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2.4. В основу индивидуального учета результатов освоения обучающимися образовательных программ и поощрений обучающихся положены принципы: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планомерност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обоснованност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полнот</w:t>
      </w:r>
      <w:r w:rsidR="00E33B32" w:rsidRPr="00B76657">
        <w:rPr>
          <w:rFonts w:ascii="Times New Roman" w:hAnsi="Times New Roman" w:cs="Times New Roman"/>
          <w:sz w:val="24"/>
          <w:szCs w:val="24"/>
        </w:rPr>
        <w:t>ы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системност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открытост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результативност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непрерывност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достоверност</w:t>
      </w:r>
      <w:r w:rsidR="00E33B32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.</w:t>
      </w:r>
    </w:p>
    <w:p w:rsidR="00D47922" w:rsidRPr="00B76657" w:rsidRDefault="00D47922" w:rsidP="00CA2142">
      <w:pPr>
        <w:widowControl w:val="0"/>
        <w:tabs>
          <w:tab w:val="left" w:pos="284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1416" w:rsidRPr="006F2C12" w:rsidRDefault="00D91416" w:rsidP="006F2C12">
      <w:pPr>
        <w:pStyle w:val="a5"/>
        <w:widowControl w:val="0"/>
        <w:numPr>
          <w:ilvl w:val="0"/>
          <w:numId w:val="12"/>
        </w:numPr>
        <w:tabs>
          <w:tab w:val="left" w:pos="993"/>
        </w:tabs>
        <w:jc w:val="center"/>
        <w:rPr>
          <w:b/>
        </w:rPr>
      </w:pPr>
      <w:r w:rsidRPr="006F2C12">
        <w:rPr>
          <w:b/>
        </w:rPr>
        <w:t>Индивидуальные образовательные результаты обучающихся в ОО</w:t>
      </w:r>
    </w:p>
    <w:p w:rsidR="006F2C12" w:rsidRPr="006F2C12" w:rsidRDefault="006F2C12" w:rsidP="006F2C12">
      <w:pPr>
        <w:pStyle w:val="a5"/>
        <w:widowControl w:val="0"/>
        <w:tabs>
          <w:tab w:val="left" w:pos="993"/>
        </w:tabs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3.1. В </w:t>
      </w:r>
      <w:r w:rsidR="00D47922" w:rsidRPr="00B76657">
        <w:rPr>
          <w:rFonts w:ascii="Times New Roman" w:hAnsi="Times New Roman" w:cs="Times New Roman"/>
          <w:sz w:val="24"/>
          <w:szCs w:val="24"/>
        </w:rPr>
        <w:t>ОО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индивидуальный учет результатов освоения обучающимися образовательных программ: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среднего общего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дополнительного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пред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профессионального обучения</w:t>
      </w:r>
      <w:r w:rsidRPr="00B76657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CA2142" w:rsidRPr="00B76657" w:rsidRDefault="00B946F8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 К индивидуальным образовательным результатам обучающихся относятся: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учебные достижения;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внеурочной деятельности;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программам дополнительного образования;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по предпрофессиональным программам;</w:t>
      </w:r>
    </w:p>
    <w:p w:rsidR="00D91416" w:rsidRPr="00B76657" w:rsidRDefault="00D4792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личностные образовательные результаты;</w:t>
      </w:r>
    </w:p>
    <w:p w:rsidR="00D91416" w:rsidRPr="00B946F8" w:rsidRDefault="00B946F8" w:rsidP="00B946F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3.2.1. К учебным достижениям обучающихся относятся: 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текущего контроля, промежуточной аттестации обучающихся по ООП;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государственной итоговой аттестации обучающихся по ООП;</w:t>
      </w:r>
    </w:p>
    <w:p w:rsidR="00CA2142" w:rsidRPr="00B946F8" w:rsidRDefault="00E33B32" w:rsidP="00B946F8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достижения обучающихся в познавательной, проектной, проектно-поисковой, учебно-исследовательской деятельности;</w:t>
      </w:r>
      <w:r w:rsidR="00B946F8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3.2.2. К достижениям по программам внеурочной деятельности, дополнительного образования относятся:</w:t>
      </w:r>
    </w:p>
    <w:p w:rsidR="00D91416" w:rsidRPr="00B76657" w:rsidRDefault="00E33B3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предметные и метапредметные результаты освоения образовательных программ, необходимые для продолжения образования;</w:t>
      </w:r>
    </w:p>
    <w:p w:rsidR="00D91416" w:rsidRPr="00B76657" w:rsidRDefault="00E33B32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участия/участие в олимпиадах и иных интеллектуальных, профессиональных и (или) творческих конкурсах, в том числе в мероприятиях, перечень которых сформирован в соответствии с</w:t>
      </w:r>
      <w:r w:rsidR="0041202D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41202D" w:rsidRPr="00B76657">
        <w:rPr>
          <w:rFonts w:ascii="Times New Roman" w:hAnsi="Times New Roman" w:cs="Times New Roman"/>
          <w:bCs/>
          <w:sz w:val="24"/>
        </w:rPr>
        <w:t>Правилами выявления детей, проявивших выдающиеся способности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результаты участия в физкультурных и спортивных мероприятиях;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сдача норм физкультурного комплекса «Готов к труду и обороне»;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417"/>
      <w:bookmarkStart w:id="2" w:name="623"/>
      <w:bookmarkStart w:id="3" w:name="826"/>
      <w:bookmarkStart w:id="4" w:name="751"/>
      <w:bookmarkEnd w:id="1"/>
      <w:bookmarkEnd w:id="2"/>
      <w:bookmarkEnd w:id="3"/>
      <w:bookmarkEnd w:id="4"/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наличие статуса чемпиона и</w:t>
      </w:r>
      <w:r w:rsidRPr="00B76657">
        <w:rPr>
          <w:rFonts w:ascii="Times New Roman" w:hAnsi="Times New Roman" w:cs="Times New Roman"/>
          <w:sz w:val="24"/>
          <w:szCs w:val="24"/>
        </w:rPr>
        <w:t>/или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призера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и Сурдлимпийских игр, чемпиона мира, чемпиона Европы;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наличие статуса победителя первенства мира, первенства Европы по видам спорта, включенным в программы Олимпийских, Паралимпийских </w:t>
      </w:r>
      <w:r w:rsidRPr="00B76657">
        <w:rPr>
          <w:rFonts w:ascii="Times New Roman" w:hAnsi="Times New Roman" w:cs="Times New Roman"/>
          <w:sz w:val="24"/>
          <w:szCs w:val="24"/>
        </w:rPr>
        <w:t>ил</w:t>
      </w:r>
      <w:r w:rsidR="00D91416" w:rsidRPr="00B76657">
        <w:rPr>
          <w:rFonts w:ascii="Times New Roman" w:hAnsi="Times New Roman" w:cs="Times New Roman"/>
          <w:sz w:val="24"/>
          <w:szCs w:val="24"/>
        </w:rPr>
        <w:t>и Сурдлимпийских игр;</w:t>
      </w:r>
    </w:p>
    <w:p w:rsidR="00CA2142" w:rsidRPr="00B76657" w:rsidRDefault="00B946F8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5" w:name="627"/>
      <w:bookmarkStart w:id="6" w:name="633"/>
      <w:bookmarkEnd w:id="5"/>
      <w:bookmarkEnd w:id="6"/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3.2.3. К личностным образовательным результатам относятся: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полученный в процессе освоения образовательной программы опыт</w:t>
      </w:r>
      <w:r w:rsidRPr="00B76657">
        <w:rPr>
          <w:rFonts w:ascii="Times New Roman" w:hAnsi="Times New Roman" w:cs="Times New Roman"/>
          <w:sz w:val="24"/>
          <w:szCs w:val="24"/>
        </w:rPr>
        <w:t>;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толерантность в отношении других культур, народов, религий;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ориентация обучающихся на гуманистические идеалы и демократические ценности;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самостоятельность в социально и личностно значимых ситуациях;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опыт проектирования своей социальной роли;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осознание и развитие личностных смыслов учения; 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готовность и способность к самообразованию;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участие в работе органов ученического самоуправления;</w:t>
      </w:r>
    </w:p>
    <w:p w:rsidR="00D91416" w:rsidRPr="00B76657" w:rsidRDefault="0041202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осуществление волонтерской (добровольческой) деятельности;</w:t>
      </w:r>
    </w:p>
    <w:p w:rsidR="00CA2142" w:rsidRPr="00B76657" w:rsidRDefault="00B946F8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3.2.4. К метапредметным образовательным результатам обучающихся относятся универсальные учебные действия: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AE393B" w:rsidRPr="00B76657">
        <w:rPr>
          <w:rFonts w:ascii="Times New Roman" w:hAnsi="Times New Roman" w:cs="Times New Roman"/>
          <w:sz w:val="24"/>
          <w:szCs w:val="24"/>
        </w:rPr>
        <w:t>регулятивные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(целеполагание; планирование деятельности; выбор способов деятельности; самоконтроль; самооценка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познавательные (поиск информации, в том числе представленной в цифровой форме; перевод одного способа подачи информации в другой; смысловое чтение; проектно-исследовательская компетентность и т. д.);</w:t>
      </w:r>
    </w:p>
    <w:p w:rsidR="00D91416" w:rsidRPr="00B76657" w:rsidRDefault="00962A6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C86209" w:rsidRPr="00B76657">
        <w:rPr>
          <w:rFonts w:ascii="Times New Roman" w:hAnsi="Times New Roman" w:cs="Times New Roman"/>
          <w:sz w:val="24"/>
          <w:szCs w:val="24"/>
        </w:rPr>
        <w:t xml:space="preserve">коммуникативные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(выступление с аудио-, видео- и графическим сопровождением; выражение своего мнения; </w:t>
      </w:r>
      <w:r w:rsidR="00AE393B" w:rsidRPr="00B76657">
        <w:rPr>
          <w:rFonts w:ascii="Times New Roman" w:hAnsi="Times New Roman" w:cs="Times New Roman"/>
          <w:sz w:val="24"/>
          <w:szCs w:val="24"/>
        </w:rPr>
        <w:t>не</w:t>
      </w:r>
      <w:r w:rsidR="00D91416" w:rsidRPr="00B76657">
        <w:rPr>
          <w:rFonts w:ascii="Times New Roman" w:hAnsi="Times New Roman" w:cs="Times New Roman"/>
          <w:sz w:val="24"/>
          <w:szCs w:val="24"/>
        </w:rPr>
        <w:t>конфликтность; создание текстов различных типов, стилей и видов</w:t>
      </w:r>
      <w:r w:rsidR="00AE393B" w:rsidRPr="00B76657">
        <w:rPr>
          <w:rFonts w:ascii="Times New Roman" w:hAnsi="Times New Roman" w:cs="Times New Roman"/>
          <w:sz w:val="24"/>
          <w:szCs w:val="24"/>
        </w:rPr>
        <w:t>)</w:t>
      </w:r>
      <w:r w:rsidR="00D91416" w:rsidRPr="00B76657">
        <w:rPr>
          <w:rFonts w:ascii="Times New Roman" w:hAnsi="Times New Roman" w:cs="Times New Roman"/>
          <w:sz w:val="24"/>
          <w:szCs w:val="24"/>
        </w:rPr>
        <w:t>.</w:t>
      </w:r>
    </w:p>
    <w:p w:rsidR="00AE393B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3.3. Обучающиеся могут быть поощрены по результатам индивидуальных образовательных достижений за успехи</w:t>
      </w:r>
      <w:r w:rsidRPr="00B76657">
        <w:rPr>
          <w:rStyle w:val="Bold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76657">
        <w:rPr>
          <w:rFonts w:ascii="Times New Roman" w:hAnsi="Times New Roman" w:cs="Times New Roman"/>
          <w:sz w:val="24"/>
          <w:szCs w:val="24"/>
        </w:rPr>
        <w:t>в учебной, физкультурной, спортивной, общественной, научной, научно-технической, творческой, экспериментальной</w:t>
      </w:r>
      <w:r w:rsidR="00AE393B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инновационной деятельности согласно действующему в ОО Положению о поощрении обучающихся</w:t>
      </w:r>
      <w:r w:rsidR="00AE393B" w:rsidRPr="00B76657">
        <w:rPr>
          <w:rFonts w:ascii="Times New Roman" w:hAnsi="Times New Roman" w:cs="Times New Roman"/>
          <w:sz w:val="24"/>
          <w:szCs w:val="24"/>
        </w:rPr>
        <w:t>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 3.4. Обучающимся, сведения об индивидуальных достижениях которых </w:t>
      </w:r>
      <w:r w:rsidR="00B37E58" w:rsidRPr="00B76657">
        <w:rPr>
          <w:rFonts w:ascii="Times New Roman" w:hAnsi="Times New Roman" w:cs="Times New Roman"/>
          <w:sz w:val="24"/>
          <w:szCs w:val="24"/>
        </w:rPr>
        <w:t>размещены в</w:t>
      </w:r>
      <w:r w:rsidRPr="00B76657">
        <w:rPr>
          <w:rFonts w:ascii="Times New Roman" w:hAnsi="Times New Roman" w:cs="Times New Roman"/>
          <w:sz w:val="24"/>
          <w:szCs w:val="24"/>
        </w:rPr>
        <w:t xml:space="preserve"> государственном информационном ресурсе о детях,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>проявивших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>выдающиеся</w:t>
      </w:r>
      <w:r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Pr="00B76657">
        <w:rPr>
          <w:rStyle w:val="auto-matches"/>
          <w:rFonts w:ascii="Times New Roman" w:hAnsi="Times New Roman" w:cs="Times New Roman"/>
          <w:sz w:val="24"/>
          <w:szCs w:val="24"/>
        </w:rPr>
        <w:t xml:space="preserve">способности, в ходе промежуточной аттестации и итоговой аттестации по предметам, не выносимым на ГИА, могут быть предоставлены особые условия прохождения аттестации.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93B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Порядок осуществления индивидуального учета результатов освоения обучающимися образовательных программ и поощрений обучающихся</w:t>
      </w:r>
    </w:p>
    <w:p w:rsidR="006F2C12" w:rsidRPr="00B76657" w:rsidRDefault="006F2C12" w:rsidP="00CA2142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4.1. Индивидуальный учет результатов освоения образовательных программ обучающимися осуществляется посредством: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внутренней оценки результатов освоения образовательных программ (текущий контроль успеваемости обучающихся в рамках урочной и внеурочной деятельности; промежуточной аттестации, итоговой оценки по предметам, не выносимым на государственную итоговую аттестацию, проектной деятельности и т. д.);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внешней оценки результатов освоения образовательных программ (результаты мониторингов федерального, регионального уровн</w:t>
      </w:r>
      <w:r w:rsidRPr="00B76657">
        <w:rPr>
          <w:rFonts w:ascii="Times New Roman" w:hAnsi="Times New Roman" w:cs="Times New Roman"/>
          <w:sz w:val="24"/>
          <w:szCs w:val="24"/>
        </w:rPr>
        <w:t>ей</w:t>
      </w:r>
      <w:r w:rsidR="00D91416" w:rsidRPr="00B76657">
        <w:rPr>
          <w:rFonts w:ascii="Times New Roman" w:hAnsi="Times New Roman" w:cs="Times New Roman"/>
          <w:sz w:val="24"/>
          <w:szCs w:val="24"/>
        </w:rPr>
        <w:t>, итоговой государственной аттестации, участия в олимпиадах школьников).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4.2. Учет результатов освоения образовательных программ обучающимися осуществляется по итогам оценочных процедур, мониторингов и диагностик, проводимых в рамках ВСОКО.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 Индивидуальный учет результатов освоения обучающимися образовательных программ осуществляется: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бумажных носителях;</w:t>
      </w:r>
    </w:p>
    <w:p w:rsidR="00D91416" w:rsidRPr="00B76657" w:rsidRDefault="00AE393B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на электронных носителях.</w:t>
      </w:r>
    </w:p>
    <w:p w:rsidR="00AE393B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4.3.1. К обязательным бумажным носителям индивидуального учета результатов освоения обучающимися образовательных программ и поощрений обучающихся в ОО относятся: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классные журналы;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внеурочных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элективных курсов;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факультативных занятий;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журналы регистрации,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 xml:space="preserve">- дневники обучающихся, </w:t>
      </w:r>
    </w:p>
    <w:p w:rsidR="006113AC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lastRenderedPageBreak/>
        <w:t xml:space="preserve">- личные дела обучающихся, </w:t>
      </w:r>
    </w:p>
    <w:p w:rsidR="00CA2142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B76657">
        <w:rPr>
          <w:rFonts w:ascii="Times New Roman" w:hAnsi="Times New Roman" w:cs="Times New Roman"/>
          <w:sz w:val="24"/>
          <w:szCs w:val="20"/>
        </w:rPr>
        <w:t>- портфолио обучающихся</w:t>
      </w:r>
      <w:r w:rsidR="00CA2142" w:rsidRPr="00B76657">
        <w:rPr>
          <w:rFonts w:ascii="Times New Roman" w:hAnsi="Times New Roman" w:cs="Times New Roman"/>
          <w:sz w:val="24"/>
          <w:szCs w:val="20"/>
        </w:rPr>
        <w:t xml:space="preserve">  </w:t>
      </w:r>
    </w:p>
    <w:p w:rsidR="00AE393B" w:rsidRPr="00B76657" w:rsidRDefault="00B946F8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6113AC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4.3.2. К обязательным электронным носителям индивидуального учета результатов освоения обучающимися образовательных программ и поощрений обучающихся в ОО относятся</w:t>
      </w:r>
      <w:r w:rsidR="006113AC" w:rsidRPr="00B76657">
        <w:rPr>
          <w:rFonts w:ascii="Times New Roman" w:hAnsi="Times New Roman" w:cs="Times New Roman"/>
          <w:sz w:val="24"/>
          <w:szCs w:val="24"/>
        </w:rPr>
        <w:t>:</w:t>
      </w:r>
    </w:p>
    <w:p w:rsidR="000D7FDF" w:rsidRPr="00B76657" w:rsidRDefault="006113AC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0D7FDF" w:rsidRPr="00B76657">
        <w:rPr>
          <w:rFonts w:ascii="Times New Roman" w:hAnsi="Times New Roman" w:cs="Times New Roman"/>
          <w:sz w:val="24"/>
          <w:szCs w:val="24"/>
        </w:rPr>
        <w:t>э</w:t>
      </w:r>
      <w:r w:rsidRPr="00B76657">
        <w:rPr>
          <w:rFonts w:ascii="Times New Roman" w:hAnsi="Times New Roman" w:cs="Times New Roman"/>
          <w:sz w:val="24"/>
          <w:szCs w:val="24"/>
        </w:rPr>
        <w:t xml:space="preserve">лектронный дневник, </w:t>
      </w:r>
    </w:p>
    <w:p w:rsidR="000D7FDF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электронный журнал,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6113AC" w:rsidRPr="00B76657">
        <w:rPr>
          <w:rFonts w:ascii="Times New Roman" w:hAnsi="Times New Roman" w:cs="Times New Roman"/>
          <w:sz w:val="24"/>
          <w:szCs w:val="24"/>
        </w:rPr>
        <w:t xml:space="preserve">база данных «успеваемость»  </w:t>
      </w:r>
    </w:p>
    <w:p w:rsidR="00CA2142" w:rsidRPr="00B76657" w:rsidRDefault="00B946F8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4.3.3. Обязательные бумажные носители индивидуального учета результатов освоения обучающимися образовательных программ и поощрений обучающихся входят в состав номенклатуры дел ОО.</w:t>
      </w:r>
    </w:p>
    <w:p w:rsidR="000D7FDF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4.3.4. К необязательным (дополнительным) бумажным и (или) электронным носителям индивидуального учета результатов освоения обучающимися образовательных программ в ОО относятся:</w:t>
      </w:r>
    </w:p>
    <w:p w:rsidR="00CA2142" w:rsidRPr="00B76657" w:rsidRDefault="00B946F8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4.3.5. </w:t>
      </w:r>
      <w:r w:rsidR="000D7FDF" w:rsidRPr="00B76657">
        <w:rPr>
          <w:rFonts w:ascii="Times New Roman" w:hAnsi="Times New Roman" w:cs="Times New Roman"/>
          <w:sz w:val="24"/>
          <w:szCs w:val="24"/>
        </w:rPr>
        <w:t>И</w:t>
      </w:r>
      <w:r w:rsidRPr="00B76657">
        <w:rPr>
          <w:rFonts w:ascii="Times New Roman" w:hAnsi="Times New Roman" w:cs="Times New Roman"/>
          <w:sz w:val="24"/>
          <w:szCs w:val="24"/>
        </w:rPr>
        <w:t>спользование необязательных (дополнительных) бумажных и/или электронных носителей индивидуального учета результатов освоения обучающимися образовательных программ определяется решением коллегиального органа управления ОО.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4.4. Учет индивидуальных образовательных результатов обучающихся по предметам учебного плана </w:t>
      </w:r>
      <w:r w:rsidR="000D7FDF" w:rsidRPr="00B76657">
        <w:rPr>
          <w:rFonts w:ascii="Times New Roman" w:hAnsi="Times New Roman" w:cs="Times New Roman"/>
          <w:sz w:val="24"/>
          <w:szCs w:val="24"/>
        </w:rPr>
        <w:t xml:space="preserve">ОО </w:t>
      </w:r>
      <w:r w:rsidRPr="00B76657">
        <w:rPr>
          <w:rFonts w:ascii="Times New Roman" w:hAnsi="Times New Roman" w:cs="Times New Roman"/>
          <w:sz w:val="24"/>
          <w:szCs w:val="24"/>
        </w:rPr>
        <w:t>осуществляется в: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классных журналах;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курсов по выбору;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элективных курсов;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факультативных занятий; 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регистрации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дневниках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листах/ведомостях индивидуальных достижений обучающихся;</w:t>
      </w:r>
    </w:p>
    <w:p w:rsidR="00D91416" w:rsidRPr="00B76657" w:rsidRDefault="000D7FDF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="00E366D4"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CA2142" w:rsidRPr="00B76657" w:rsidRDefault="00B946F8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4.5. Учет индивидуальных образовательных результатов обучающихся по программам внеурочной деятельности осуществляется в: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внеурочных занятий;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листах/ведомостях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CA2142" w:rsidRPr="00B76657" w:rsidRDefault="00B946F8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4.6. Учет индивидуальных образовательных результатов по программам дополнительного образования осуществляется в: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кружков;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журналах секций;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журналах регистрации 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книгах контроля;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листах/ведомостях индивидуальных достижений обучающихся;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программированных шаблонах/таблиц</w:t>
      </w:r>
      <w:r w:rsidRPr="00B76657">
        <w:rPr>
          <w:rFonts w:ascii="Times New Roman" w:hAnsi="Times New Roman" w:cs="Times New Roman"/>
          <w:sz w:val="24"/>
          <w:szCs w:val="24"/>
        </w:rPr>
        <w:t>ах</w:t>
      </w:r>
      <w:r w:rsidR="00D91416" w:rsidRPr="00B76657">
        <w:rPr>
          <w:rFonts w:ascii="Times New Roman" w:hAnsi="Times New Roman" w:cs="Times New Roman"/>
          <w:sz w:val="24"/>
          <w:szCs w:val="24"/>
        </w:rPr>
        <w:t>;</w:t>
      </w:r>
    </w:p>
    <w:p w:rsidR="00D91416" w:rsidRPr="00B76657" w:rsidRDefault="00CA2142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специализированных разделах электронного журнала (при наличии);</w:t>
      </w:r>
    </w:p>
    <w:p w:rsidR="00CA2142" w:rsidRPr="00B76657" w:rsidRDefault="00B946F8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4.7. К документам, подтверждающим индивидуальные образовательные результаты обучающихся относятся: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документ об образовании;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справка, содержащая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заверенная печатью исходной образовательной организации и подписью ее руководителя (уполномоченного лица);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дипломы победителей и призеров олимпиад и конкурсов;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грамоты за участие в учебно-исследовательской работе, в спортивных соревнованиях, в творческих конкурсах (искусство, музыка и т. д.);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сертификаты участников научно-практических конференций, летних школ, творческих фестивалей и т. д.;</w:t>
      </w:r>
    </w:p>
    <w:p w:rsidR="00D91416" w:rsidRPr="00B76657" w:rsidRDefault="00E366D4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свидетельства, удостоверения</w:t>
      </w:r>
    </w:p>
    <w:p w:rsidR="00CA2142" w:rsidRPr="00B76657" w:rsidRDefault="00B946F8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4.8. Для сохранения индивидуальных образовательных результатов обучающихся могут использоваться: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общеклассные альбомы, плакаты, папки - как форма сохранения результатов учебной деятельности класса;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презентации (цифровые учебные объекты или в виде распечатанных материалов) - как форма сохранения результатов индивидуальной/групповой работы;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- тетради контрольных работ, данные мониторингов рассчитаны на один учебный текущий год и хранятся в кабинетах педагогов-предметников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творческие работы (графические, живописные, литературные, научные описания собственных наблюдений и экспериментов) как в форме портфолио (накопительных папок), так и в форме </w:t>
      </w:r>
      <w:r w:rsidRPr="00B76657">
        <w:rPr>
          <w:rFonts w:ascii="Times New Roman" w:hAnsi="Times New Roman" w:cs="Times New Roman"/>
          <w:sz w:val="24"/>
          <w:szCs w:val="24"/>
        </w:rPr>
        <w:t xml:space="preserve">экспонатов 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выставок, научных журналов, литературных сборников (цифровые, печатные формы и т. д.); </w:t>
      </w:r>
    </w:p>
    <w:p w:rsidR="00D91416" w:rsidRPr="00B76657" w:rsidRDefault="00E155BD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- </w:t>
      </w:r>
      <w:r w:rsidR="00D91416" w:rsidRPr="00B76657">
        <w:rPr>
          <w:rFonts w:ascii="Times New Roman" w:hAnsi="Times New Roman" w:cs="Times New Roman"/>
          <w:sz w:val="24"/>
          <w:szCs w:val="24"/>
        </w:rPr>
        <w:t>выполненные работы в компьютерных средах, таблицы и графики, отражающие состояние навыков ребенка - соревнование с самим собой (в виде цифрового объекта или распечатки);</w:t>
      </w:r>
    </w:p>
    <w:p w:rsidR="00D87661" w:rsidRPr="00B76657" w:rsidRDefault="00B946F8" w:rsidP="00D87661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</w:p>
    <w:p w:rsidR="00D91416" w:rsidRPr="00B76657" w:rsidRDefault="00D91416" w:rsidP="00CA214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4.9. Документы (их копии), подтверждающие индивидуальные образовательные результаты обучающихся по итогам освоения образовательных программ и поощрений обучающихся оформляются в форме </w:t>
      </w:r>
      <w:r w:rsidRPr="00B76657">
        <w:rPr>
          <w:rFonts w:ascii="Times New Roman" w:hAnsi="Times New Roman" w:cs="Times New Roman"/>
          <w:bCs/>
          <w:iCs/>
          <w:sz w:val="24"/>
          <w:szCs w:val="24"/>
        </w:rPr>
        <w:t>портфолио</w:t>
      </w:r>
      <w:r w:rsidRPr="00B76657">
        <w:rPr>
          <w:rFonts w:ascii="Times New Roman" w:hAnsi="Times New Roman" w:cs="Times New Roman"/>
          <w:sz w:val="24"/>
          <w:szCs w:val="24"/>
        </w:rPr>
        <w:t xml:space="preserve"> согласно действующему Положения о портфолио достижений обучающихся в ОО.</w:t>
      </w: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4.10. Результаты по индивидуальным образовательным результатам обучающихся по итогам освоения основных образовательных программ основного общего образования или среднего общего образования заносятся в книгу выдачи аттестатов за курс основного общего и среднего общего образования, а также выставляются в аттестат о соответствующем уровне образования.</w:t>
      </w:r>
    </w:p>
    <w:p w:rsidR="00350EB0" w:rsidRPr="00B76657" w:rsidRDefault="00350EB0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5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</w:t>
      </w:r>
      <w:r w:rsidR="00D91416" w:rsidRPr="00B76657">
        <w:rPr>
          <w:rFonts w:ascii="Times New Roman" w:hAnsi="Times New Roman" w:cs="Times New Roman"/>
          <w:sz w:val="24"/>
          <w:szCs w:val="24"/>
        </w:rPr>
        <w:t xml:space="preserve">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индивидуального учета результатов освоения 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lastRenderedPageBreak/>
        <w:t>обучающимися образовательных программ и поощрений, полученных в других ОО</w:t>
      </w:r>
    </w:p>
    <w:p w:rsidR="006F2C12" w:rsidRPr="00B76657" w:rsidRDefault="006F2C12" w:rsidP="00D87661">
      <w:pPr>
        <w:widowControl w:val="0"/>
        <w:tabs>
          <w:tab w:val="left" w:pos="993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5.1. Учет индивидуальных образовательных результатов обучающихся и поощрений, полученных в других ОО</w:t>
      </w:r>
      <w:r w:rsidR="00E155BD" w:rsidRPr="00B76657">
        <w:rPr>
          <w:rFonts w:ascii="Times New Roman" w:hAnsi="Times New Roman" w:cs="Times New Roman"/>
          <w:sz w:val="24"/>
          <w:szCs w:val="24"/>
        </w:rPr>
        <w:t>,</w:t>
      </w:r>
      <w:r w:rsidRPr="00B76657">
        <w:rPr>
          <w:rFonts w:ascii="Times New Roman" w:hAnsi="Times New Roman" w:cs="Times New Roman"/>
          <w:sz w:val="24"/>
          <w:szCs w:val="24"/>
        </w:rPr>
        <w:t xml:space="preserve"> осуществляется на добровольной основе на основании волеизъявления обучающихся и (или) их родителей (законных представителей).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5.2. Зачет </w:t>
      </w:r>
      <w:r w:rsidRPr="00B76657">
        <w:rPr>
          <w:rFonts w:ascii="Times New Roman" w:hAnsi="Times New Roman" w:cs="Times New Roman"/>
          <w:bCs/>
          <w:sz w:val="24"/>
          <w:szCs w:val="24"/>
        </w:rPr>
        <w:t>результатов освоения обучающимися учебных предметов, курсов, дисциплин (модулей), практики, дополнительных образовательных программ в других ОО осуществляется в соответствии с П</w:t>
      </w:r>
      <w:r w:rsidRPr="00B76657">
        <w:rPr>
          <w:rFonts w:ascii="Times New Roman" w:hAnsi="Times New Roman" w:cs="Times New Roman"/>
          <w:sz w:val="24"/>
          <w:szCs w:val="24"/>
        </w:rPr>
        <w:t xml:space="preserve">орядком зачета ОО </w:t>
      </w:r>
      <w:r w:rsidRPr="00B76657">
        <w:rPr>
          <w:rFonts w:ascii="Times New Roman" w:hAnsi="Times New Roman" w:cs="Times New Roman"/>
          <w:bCs/>
          <w:sz w:val="24"/>
          <w:szCs w:val="24"/>
        </w:rPr>
        <w:t xml:space="preserve">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D87661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76657">
        <w:rPr>
          <w:rFonts w:ascii="Times New Roman" w:hAnsi="Times New Roman" w:cs="Times New Roman"/>
          <w:bCs/>
          <w:sz w:val="24"/>
          <w:szCs w:val="24"/>
        </w:rPr>
        <w:t>5.3. Учет индивидуальных образовательных результатов и поощрений обучающихся классным руководителем обучающихся и иными педагогическими работниками ОО осуществляется под контролем</w:t>
      </w:r>
      <w:r w:rsidR="00350EB0" w:rsidRPr="00B766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946F8">
        <w:rPr>
          <w:rFonts w:ascii="Times New Roman" w:hAnsi="Times New Roman" w:cs="Times New Roman"/>
          <w:bCs/>
          <w:sz w:val="24"/>
          <w:szCs w:val="24"/>
        </w:rPr>
        <w:t xml:space="preserve"> руководства ОО</w:t>
      </w: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6.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 xml:space="preserve"> Правила использования индивидуальных результатов образовательных достижений обучающихся и поощрений обучающихся в ОО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6.1. Информация об индивидуальных образовательных результатах и поощрениях используется педагогическим коллективом и администрацией ОО исключительно в интересах обучающегося для разработки и коррекции его индивидуальной образовательной траектории. 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6.2. Информация об индивидуальных образовательных результатах обучающихся используется в соответствии с законодательством о защите персональных данных. Передача данных об образовательных результатах обучающихся осуществляется в случаях и формах, установленных законодательством РФ, передача данных об образовательных результатах обучающегося лицам, не являющимся законными представителями ребенка, не допускается. </w:t>
      </w:r>
    </w:p>
    <w:p w:rsidR="00D91416" w:rsidRPr="00B76657" w:rsidRDefault="00D91416" w:rsidP="00D87661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6.3. Данные индивидуального учета результатов образовательных результатов и поощрений обучающихся могут быть использованы с ц</w:t>
      </w:r>
      <w:r w:rsidR="00B946F8">
        <w:rPr>
          <w:rFonts w:ascii="Times New Roman" w:hAnsi="Times New Roman" w:cs="Times New Roman"/>
          <w:sz w:val="24"/>
          <w:szCs w:val="24"/>
        </w:rPr>
        <w:t>елью поощрения в соответствии с</w:t>
      </w:r>
      <w:r w:rsidR="00B946F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46F8" w:rsidRPr="00B946F8">
        <w:rPr>
          <w:rFonts w:ascii="Times New Roman" w:hAnsi="Times New Roman" w:cs="Times New Roman"/>
          <w:sz w:val="24"/>
          <w:szCs w:val="24"/>
        </w:rPr>
        <w:t>локальным нормативным актом</w:t>
      </w:r>
    </w:p>
    <w:p w:rsidR="00D91416" w:rsidRPr="00B76657" w:rsidRDefault="00D91416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 xml:space="preserve">6.4. Информация об индивидуальных образовательных результатах и поощрениях предоставляется обучающимся и (или) их родителям (законным представителям) в соответствии с порядком, установленным локальными нормативными актами ОО, а также на основании их личного заявления, выраженного в устной и (или) письменной форме. </w:t>
      </w:r>
    </w:p>
    <w:p w:rsidR="00D87661" w:rsidRPr="00B76657" w:rsidRDefault="00D87661" w:rsidP="00CA2142">
      <w:pPr>
        <w:widowControl w:val="0"/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416" w:rsidRDefault="00ED38C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6657">
        <w:rPr>
          <w:rFonts w:ascii="Times New Roman" w:hAnsi="Times New Roman" w:cs="Times New Roman"/>
          <w:b/>
          <w:sz w:val="24"/>
          <w:szCs w:val="24"/>
        </w:rPr>
        <w:t>7</w:t>
      </w:r>
      <w:r w:rsidR="00D91416" w:rsidRPr="00B76657">
        <w:rPr>
          <w:rFonts w:ascii="Times New Roman" w:hAnsi="Times New Roman" w:cs="Times New Roman"/>
          <w:b/>
          <w:sz w:val="24"/>
          <w:szCs w:val="24"/>
        </w:rPr>
        <w:t>. Порядок хранения индивидуальных результатов освоения обучающимися образовательных программ и поощрений</w:t>
      </w:r>
    </w:p>
    <w:p w:rsidR="006F2C12" w:rsidRPr="00B76657" w:rsidRDefault="006F2C12" w:rsidP="00D8766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416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7.1. Хранение в архиве данных об учете результатов освоения обучающимися основных образовательных программ и поощрений обучающихся осуществляется на бумажных и электронных носителях согласно требованиям Положения о хранении в архивах ОО на бумажных и (или) электронных носителях.</w:t>
      </w:r>
    </w:p>
    <w:p w:rsidR="00CE13E8" w:rsidRPr="00B76657" w:rsidRDefault="00D91416" w:rsidP="00CA2142">
      <w:pPr>
        <w:widowControl w:val="0"/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6657">
        <w:rPr>
          <w:rFonts w:ascii="Times New Roman" w:hAnsi="Times New Roman" w:cs="Times New Roman"/>
          <w:sz w:val="24"/>
          <w:szCs w:val="24"/>
        </w:rPr>
        <w:t>7.2. Срок хранения обязательных бумажных носителей определяется номенклатурой дел ОО.</w:t>
      </w:r>
    </w:p>
    <w:sectPr w:rsidR="00CE13E8" w:rsidRPr="00B76657" w:rsidSect="00CA214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17B" w:rsidRDefault="008C717B" w:rsidP="00D91416">
      <w:pPr>
        <w:spacing w:after="0" w:line="240" w:lineRule="auto"/>
      </w:pPr>
      <w:r>
        <w:separator/>
      </w:r>
    </w:p>
  </w:endnote>
  <w:endnote w:type="continuationSeparator" w:id="0">
    <w:p w:rsidR="008C717B" w:rsidRDefault="008C717B" w:rsidP="00D91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17B" w:rsidRDefault="008C717B" w:rsidP="00D91416">
      <w:pPr>
        <w:spacing w:after="0" w:line="240" w:lineRule="auto"/>
      </w:pPr>
      <w:r>
        <w:separator/>
      </w:r>
    </w:p>
  </w:footnote>
  <w:footnote w:type="continuationSeparator" w:id="0">
    <w:p w:rsidR="008C717B" w:rsidRDefault="008C717B" w:rsidP="00D914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4DD6917C"/>
    <w:name w:val="WW8Num2"/>
    <w:lvl w:ilvl="0">
      <w:start w:val="1"/>
      <w:numFmt w:val="bullet"/>
      <w:lvlText w:val=""/>
      <w:lvlJc w:val="left"/>
      <w:pPr>
        <w:tabs>
          <w:tab w:val="num" w:pos="1200"/>
        </w:tabs>
        <w:ind w:left="1920" w:hanging="360"/>
      </w:pPr>
      <w:rPr>
        <w:rFonts w:ascii="Symbol" w:hAnsi="Symbol" w:hint="default"/>
        <w:sz w:val="22"/>
      </w:rPr>
    </w:lvl>
  </w:abstractNum>
  <w:abstractNum w:abstractNumId="1" w15:restartNumberingAfterBreak="0">
    <w:nsid w:val="0000000A"/>
    <w:multiLevelType w:val="singleLevel"/>
    <w:tmpl w:val="E00831D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sz w:val="22"/>
      </w:rPr>
    </w:lvl>
  </w:abstractNum>
  <w:abstractNum w:abstractNumId="2" w15:restartNumberingAfterBreak="0">
    <w:nsid w:val="0C9E4B7F"/>
    <w:multiLevelType w:val="hybridMultilevel"/>
    <w:tmpl w:val="100AC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14B82"/>
    <w:multiLevelType w:val="hybridMultilevel"/>
    <w:tmpl w:val="E26E1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556D6B"/>
    <w:multiLevelType w:val="hybridMultilevel"/>
    <w:tmpl w:val="BDA28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F2C"/>
    <w:multiLevelType w:val="hybridMultilevel"/>
    <w:tmpl w:val="FECA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932EE"/>
    <w:multiLevelType w:val="hybridMultilevel"/>
    <w:tmpl w:val="42729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C649C"/>
    <w:multiLevelType w:val="hybridMultilevel"/>
    <w:tmpl w:val="1B6C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35393"/>
    <w:multiLevelType w:val="hybridMultilevel"/>
    <w:tmpl w:val="EF16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8F7764"/>
    <w:multiLevelType w:val="hybridMultilevel"/>
    <w:tmpl w:val="26E47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A431F"/>
    <w:multiLevelType w:val="hybridMultilevel"/>
    <w:tmpl w:val="65A25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274D3"/>
    <w:multiLevelType w:val="hybridMultilevel"/>
    <w:tmpl w:val="5E9E5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7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3E8"/>
    <w:rsid w:val="000D7FDF"/>
    <w:rsid w:val="0010172D"/>
    <w:rsid w:val="00117621"/>
    <w:rsid w:val="002D3B5E"/>
    <w:rsid w:val="002D6C9D"/>
    <w:rsid w:val="00314E19"/>
    <w:rsid w:val="00350EB0"/>
    <w:rsid w:val="003B1B47"/>
    <w:rsid w:val="0041202D"/>
    <w:rsid w:val="00516C37"/>
    <w:rsid w:val="0054027B"/>
    <w:rsid w:val="00584F90"/>
    <w:rsid w:val="006073A3"/>
    <w:rsid w:val="006113AC"/>
    <w:rsid w:val="00612973"/>
    <w:rsid w:val="0063290B"/>
    <w:rsid w:val="006C510C"/>
    <w:rsid w:val="006F2C12"/>
    <w:rsid w:val="007134D9"/>
    <w:rsid w:val="00752566"/>
    <w:rsid w:val="007B49CE"/>
    <w:rsid w:val="007D77AB"/>
    <w:rsid w:val="008440FD"/>
    <w:rsid w:val="008C717B"/>
    <w:rsid w:val="008C73E1"/>
    <w:rsid w:val="00916BC2"/>
    <w:rsid w:val="00962A66"/>
    <w:rsid w:val="009A1702"/>
    <w:rsid w:val="009B7539"/>
    <w:rsid w:val="00A33353"/>
    <w:rsid w:val="00A453D6"/>
    <w:rsid w:val="00AE393B"/>
    <w:rsid w:val="00B37E58"/>
    <w:rsid w:val="00B76657"/>
    <w:rsid w:val="00B93675"/>
    <w:rsid w:val="00B946F8"/>
    <w:rsid w:val="00BA31AC"/>
    <w:rsid w:val="00BE2D61"/>
    <w:rsid w:val="00C7474E"/>
    <w:rsid w:val="00C86209"/>
    <w:rsid w:val="00CA2142"/>
    <w:rsid w:val="00CE13E8"/>
    <w:rsid w:val="00CF7900"/>
    <w:rsid w:val="00D26D8C"/>
    <w:rsid w:val="00D47922"/>
    <w:rsid w:val="00D87661"/>
    <w:rsid w:val="00D91416"/>
    <w:rsid w:val="00E01A3B"/>
    <w:rsid w:val="00E07CFF"/>
    <w:rsid w:val="00E155BD"/>
    <w:rsid w:val="00E33B32"/>
    <w:rsid w:val="00E366D4"/>
    <w:rsid w:val="00EA5D9B"/>
    <w:rsid w:val="00ED38C2"/>
    <w:rsid w:val="00EF5F0B"/>
    <w:rsid w:val="00F0710E"/>
    <w:rsid w:val="00F524C8"/>
    <w:rsid w:val="00F97CB1"/>
    <w:rsid w:val="00FC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5265C"/>
  <w15:docId w15:val="{0C330F26-844D-4FCB-BF22-D32625A4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3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E1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91416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note text"/>
    <w:basedOn w:val="a"/>
    <w:link w:val="a7"/>
    <w:uiPriority w:val="99"/>
    <w:semiHidden/>
    <w:unhideWhenUsed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D9141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uiPriority w:val="99"/>
    <w:semiHidden/>
    <w:unhideWhenUsed/>
    <w:rsid w:val="00D91416"/>
    <w:rPr>
      <w:rFonts w:cs="Times New Roman"/>
      <w:vertAlign w:val="superscript"/>
    </w:rPr>
  </w:style>
  <w:style w:type="character" w:styleId="a9">
    <w:name w:val="Hyperlink"/>
    <w:uiPriority w:val="99"/>
    <w:unhideWhenUsed/>
    <w:rsid w:val="00D91416"/>
    <w:rPr>
      <w:color w:val="0000FF"/>
      <w:u w:val="single"/>
    </w:rPr>
  </w:style>
  <w:style w:type="character" w:customStyle="1" w:styleId="Bold">
    <w:name w:val="_Bold"/>
    <w:uiPriority w:val="99"/>
    <w:rsid w:val="00D91416"/>
    <w:rPr>
      <w:b/>
      <w:bCs/>
      <w:color w:val="000000"/>
    </w:rPr>
  </w:style>
  <w:style w:type="character" w:customStyle="1" w:styleId="auto-matches">
    <w:name w:val="auto-matches"/>
    <w:basedOn w:val="a0"/>
    <w:rsid w:val="00D91416"/>
  </w:style>
  <w:style w:type="character" w:styleId="aa">
    <w:name w:val="annotation reference"/>
    <w:basedOn w:val="a0"/>
    <w:uiPriority w:val="99"/>
    <w:semiHidden/>
    <w:unhideWhenUsed/>
    <w:rsid w:val="0061297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297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61297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297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612973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612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6129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-mcfr.ru/scion/citation/pit/MCFR10032839/MCFRLINK?cfu=default&amp;cpid=edu&amp;uAppCtx=RW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DC10D-59CD-4C91-B9F8-DBD740CFE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2578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10</cp:revision>
  <cp:lastPrinted>2024-10-23T06:48:00Z</cp:lastPrinted>
  <dcterms:created xsi:type="dcterms:W3CDTF">2023-06-06T07:43:00Z</dcterms:created>
  <dcterms:modified xsi:type="dcterms:W3CDTF">2024-10-25T05:16:00Z</dcterms:modified>
</cp:coreProperties>
</file>